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61D57">
        <w:rPr>
          <w:rFonts w:ascii="Corbel" w:hAnsi="Corbel"/>
          <w:i/>
          <w:smallCaps/>
          <w:sz w:val="24"/>
          <w:szCs w:val="24"/>
        </w:rPr>
        <w:t>2020</w:t>
      </w:r>
      <w:r w:rsidR="00284691">
        <w:rPr>
          <w:rFonts w:ascii="Corbel" w:hAnsi="Corbel"/>
          <w:i/>
          <w:smallCaps/>
          <w:sz w:val="24"/>
          <w:szCs w:val="24"/>
        </w:rPr>
        <w:t>-202</w:t>
      </w:r>
      <w:r w:rsidR="00C61D57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284691">
        <w:rPr>
          <w:rFonts w:ascii="Corbel" w:hAnsi="Corbel"/>
          <w:sz w:val="20"/>
          <w:szCs w:val="20"/>
        </w:rPr>
        <w:t xml:space="preserve">ok akademicki   </w:t>
      </w:r>
      <w:r w:rsidR="00C61D57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B4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B4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84691" w:rsidP="000B41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</w:t>
            </w:r>
            <w:r w:rsidR="000B415A">
              <w:rPr>
                <w:rFonts w:ascii="Corbel" w:hAnsi="Corbel"/>
                <w:b w:val="0"/>
                <w:sz w:val="24"/>
                <w:szCs w:val="24"/>
              </w:rPr>
              <w:t>sp. p</w:t>
            </w:r>
            <w:r>
              <w:rPr>
                <w:rFonts w:ascii="Corbel" w:hAnsi="Corbel"/>
                <w:b w:val="0"/>
                <w:sz w:val="24"/>
                <w:szCs w:val="24"/>
              </w:rPr>
              <w:t>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II/ semestr 3</w:t>
            </w:r>
            <w:r w:rsidR="006C13A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C13A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846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846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846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2846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2846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2846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C13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3851B6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C13A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851B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 studenta wymaga się wiedzy i umiejętności związanej z planowaniem i prowadzeniem zajęć dydaktyczno- wychowawczych w placówce edukacyjnej; umiejętności komunikacji interpersonalnej;  poprawnego wyrażania się w języku ojczystym; wykorzystania technologii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informacyjnych; rozumienia zjawisk wychowawczych w oparciu o  wiedzę wyniesioną z przedmiotów obejmujących przygotowanie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psychologiczno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pedagogiczne.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specyfiką placówki (strukturą, zasadami jej działania) , rolami zatrudnionych w niej osób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3851B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działalnością dydaktyczną, wychowawczą, opiekuńczą placówki edukacyjnej, w której odbywają praktykę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Projektowanie i prowadzenie działań wychowawczych i dydaktycznych </w:t>
            </w:r>
          </w:p>
        </w:tc>
      </w:tr>
      <w:tr w:rsidR="003851B6" w:rsidRPr="009C54AE" w:rsidTr="00923D7D">
        <w:tc>
          <w:tcPr>
            <w:tcW w:w="851" w:type="dxa"/>
            <w:vAlign w:val="center"/>
          </w:tcPr>
          <w:p w:rsidR="003851B6" w:rsidRPr="009C54AE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3851B6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i kompetencji studentów gwarantujących właściwe wykonywanie pracy o charakterze dydaktyczno- wychowawczym</w:t>
            </w:r>
          </w:p>
        </w:tc>
      </w:tr>
      <w:tr w:rsidR="003851B6" w:rsidRPr="009C54AE" w:rsidTr="00923D7D">
        <w:tc>
          <w:tcPr>
            <w:tcW w:w="851" w:type="dxa"/>
            <w:vAlign w:val="center"/>
          </w:tcPr>
          <w:p w:rsidR="003851B6" w:rsidRPr="009C54AE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3851B6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wrażliwości studentów na potrzeby podopiecznych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871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5871B1" w:rsidP="005871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80D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strukturę systemu edukacji w Polsce, identyfikuje miejsce i rolę placówek edukacyjnych</w:t>
            </w:r>
          </w:p>
        </w:tc>
        <w:tc>
          <w:tcPr>
            <w:tcW w:w="1873" w:type="dxa"/>
          </w:tcPr>
          <w:p w:rsidR="0085747A" w:rsidRPr="009C54AE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880D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wiedzę pedagogiczną i przedmiotową do samodzielnego planowania i realizowania pracy wychowawczo – dydaktycznej</w:t>
            </w:r>
            <w:r w:rsidR="006C13A1">
              <w:rPr>
                <w:rFonts w:ascii="Corbel" w:hAnsi="Corbel"/>
                <w:b w:val="0"/>
                <w:smallCaps w:val="0"/>
                <w:szCs w:val="24"/>
              </w:rPr>
              <w:t xml:space="preserve"> z wykorzystaniem mediów</w:t>
            </w:r>
          </w:p>
        </w:tc>
        <w:tc>
          <w:tcPr>
            <w:tcW w:w="1873" w:type="dxa"/>
          </w:tcPr>
          <w:p w:rsidR="0085747A" w:rsidRPr="009C54AE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880D62" w:rsidRPr="009C54AE" w:rsidTr="005E6E85">
        <w:tc>
          <w:tcPr>
            <w:tcW w:w="1701" w:type="dxa"/>
          </w:tcPr>
          <w:p w:rsidR="00880D62" w:rsidRPr="009C54AE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80D62" w:rsidRDefault="00880D62" w:rsidP="00880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i zinterpretuje różne sytuacje wychowawcze, dydaktyczne, opiekuńcze mające miejsce w placówkach edukacyjnych</w:t>
            </w:r>
          </w:p>
        </w:tc>
        <w:tc>
          <w:tcPr>
            <w:tcW w:w="1873" w:type="dxa"/>
          </w:tcPr>
          <w:p w:rsidR="00880D62" w:rsidRPr="009C54AE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5747A" w:rsidRPr="009C54AE" w:rsidRDefault="00880D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skuteczność swoich działań edukacyjnych pod kątem realizacji celów wychowania i kształcenia oraz stosowanych metod i środków dydaktycznych</w:t>
            </w:r>
          </w:p>
        </w:tc>
        <w:tc>
          <w:tcPr>
            <w:tcW w:w="1873" w:type="dxa"/>
          </w:tcPr>
          <w:p w:rsidR="0085747A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773859" w:rsidRPr="009C54AE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80D62" w:rsidRPr="009C54AE" w:rsidTr="005E6E85">
        <w:tc>
          <w:tcPr>
            <w:tcW w:w="1701" w:type="dxa"/>
          </w:tcPr>
          <w:p w:rsidR="00880D62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80D62" w:rsidRDefault="005871B1" w:rsidP="006C13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i zastosuje swoje </w:t>
            </w:r>
            <w:r w:rsidR="006C13A1">
              <w:rPr>
                <w:rFonts w:ascii="Corbel" w:hAnsi="Corbel"/>
                <w:b w:val="0"/>
                <w:smallCaps w:val="0"/>
                <w:szCs w:val="24"/>
              </w:rPr>
              <w:t xml:space="preserve"> przygotowanie</w:t>
            </w:r>
            <w:r w:rsidR="00880D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C13A1">
              <w:rPr>
                <w:rFonts w:ascii="Corbel" w:hAnsi="Corbel"/>
                <w:b w:val="0"/>
                <w:smallCaps w:val="0"/>
                <w:szCs w:val="24"/>
              </w:rPr>
              <w:t>merytoryczne do</w:t>
            </w:r>
            <w:r w:rsidR="00880D62">
              <w:rPr>
                <w:rFonts w:ascii="Corbel" w:hAnsi="Corbel"/>
                <w:b w:val="0"/>
                <w:smallCaps w:val="0"/>
                <w:szCs w:val="24"/>
              </w:rPr>
              <w:t xml:space="preserve"> współpracy z nauczycielami i specjalistami</w:t>
            </w:r>
          </w:p>
        </w:tc>
        <w:tc>
          <w:tcPr>
            <w:tcW w:w="1873" w:type="dxa"/>
          </w:tcPr>
          <w:p w:rsidR="00880D62" w:rsidRPr="009C54AE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80D62" w:rsidRPr="009C54AE" w:rsidTr="005E6E85">
        <w:tc>
          <w:tcPr>
            <w:tcW w:w="1701" w:type="dxa"/>
          </w:tcPr>
          <w:p w:rsidR="00880D62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80D62" w:rsidRDefault="005871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oceni</w:t>
            </w:r>
            <w:r w:rsidR="00880D62">
              <w:rPr>
                <w:rFonts w:ascii="Corbel" w:hAnsi="Corbel"/>
                <w:b w:val="0"/>
                <w:smallCaps w:val="0"/>
                <w:szCs w:val="24"/>
              </w:rPr>
              <w:t xml:space="preserve"> sw</w:t>
            </w:r>
            <w:r w:rsidR="00773859">
              <w:rPr>
                <w:rFonts w:ascii="Corbel" w:hAnsi="Corbel"/>
                <w:b w:val="0"/>
                <w:smallCaps w:val="0"/>
                <w:szCs w:val="24"/>
              </w:rPr>
              <w:t xml:space="preserve">oją pracę, dąży do samokształcenia i samorozwoju,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773859">
              <w:rPr>
                <w:rFonts w:ascii="Corbel" w:hAnsi="Corbel"/>
                <w:b w:val="0"/>
                <w:smallCaps w:val="0"/>
                <w:szCs w:val="24"/>
              </w:rPr>
              <w:t>dba o etyczny wymiar swojej pracy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C13A1">
              <w:rPr>
                <w:rFonts w:ascii="Corbel" w:hAnsi="Corbel"/>
                <w:b w:val="0"/>
                <w:smallCaps w:val="0"/>
                <w:szCs w:val="24"/>
              </w:rPr>
              <w:t xml:space="preserve"> przewidzieć skutki swojej pracy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80D62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773859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773859" w:rsidRPr="009C54AE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75B2" w:rsidRDefault="00E175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75B2" w:rsidRDefault="00E175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75B2" w:rsidRDefault="00E175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75B2" w:rsidRDefault="00E175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75B2" w:rsidRDefault="00E175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75B2" w:rsidRPr="009C54AE" w:rsidRDefault="00E175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6B4C76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Problematyka zajęć praktycznych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3859" w:rsidP="006C13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prawnymi podstawami pracy placówki edukacyjnej w kontekście funkcjonowania systemu edukacji w Polsce</w:t>
            </w:r>
          </w:p>
        </w:tc>
      </w:tr>
      <w:tr w:rsidR="0085747A" w:rsidRPr="009C54AE" w:rsidTr="00923D7D">
        <w:tc>
          <w:tcPr>
            <w:tcW w:w="9639" w:type="dxa"/>
          </w:tcPr>
          <w:p w:rsidR="00773859" w:rsidRPr="00773859" w:rsidRDefault="00773859" w:rsidP="006C13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ze specyfiką działalności kadry pedagogicznej konkretnej placówki edukacyjnej.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3859" w:rsidP="006C13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zajęć realizowanych w placówce, aktywny współudział w realizowanych aktywnościach.</w:t>
            </w:r>
          </w:p>
        </w:tc>
      </w:tr>
      <w:tr w:rsidR="00773859" w:rsidRPr="009C54AE" w:rsidTr="00923D7D">
        <w:tc>
          <w:tcPr>
            <w:tcW w:w="9639" w:type="dxa"/>
          </w:tcPr>
          <w:p w:rsidR="00773859" w:rsidRDefault="00773859" w:rsidP="006C13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przygotowanie i prowadzenie zajęć oraz prowadzenie wymaganej dokumentacji.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13A1" w:rsidRDefault="006B4C76" w:rsidP="009C54AE">
      <w:pPr>
        <w:pStyle w:val="Punktygwne"/>
        <w:spacing w:before="0" w:after="0"/>
        <w:rPr>
          <w:rFonts w:ascii="Corbel" w:hAnsi="Corbel"/>
          <w:b w:val="0"/>
          <w:smallCaps w:val="0"/>
          <w:sz w:val="32"/>
          <w:szCs w:val="24"/>
        </w:rPr>
      </w:pPr>
      <w:r w:rsidRPr="006C13A1">
        <w:rPr>
          <w:rFonts w:ascii="Corbel" w:hAnsi="Corbel"/>
          <w:b w:val="0"/>
          <w:smallCaps w:val="0"/>
          <w:szCs w:val="20"/>
        </w:rPr>
        <w:t>Zajęcia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6B4C76" w:rsidRDefault="006B4C76" w:rsidP="006B4C76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6B4C76">
              <w:rPr>
                <w:rFonts w:ascii="Corbel" w:hAnsi="Corbel"/>
                <w:sz w:val="24"/>
                <w:szCs w:val="24"/>
              </w:rPr>
              <w:t>Opinia</w:t>
            </w:r>
            <w:r>
              <w:rPr>
                <w:rFonts w:ascii="Corbel" w:hAnsi="Corbel"/>
                <w:sz w:val="24"/>
                <w:szCs w:val="24"/>
              </w:rPr>
              <w:t xml:space="preserve"> i ocena</w:t>
            </w:r>
            <w:r w:rsidRPr="006B4C76">
              <w:rPr>
                <w:rFonts w:ascii="Corbel" w:hAnsi="Corbel"/>
                <w:sz w:val="24"/>
                <w:szCs w:val="24"/>
              </w:rPr>
              <w:t xml:space="preserve"> opiekuna praktyki w placówce, analiza dokumentacji praktyki</w:t>
            </w:r>
          </w:p>
        </w:tc>
        <w:tc>
          <w:tcPr>
            <w:tcW w:w="2126" w:type="dxa"/>
          </w:tcPr>
          <w:p w:rsidR="0085747A" w:rsidRPr="006B4C76" w:rsidRDefault="006B4C76" w:rsidP="006B4C76">
            <w:pPr>
              <w:rPr>
                <w:rFonts w:ascii="Corbel" w:hAnsi="Corbel"/>
                <w:sz w:val="24"/>
                <w:szCs w:val="24"/>
              </w:rPr>
            </w:pPr>
            <w:r w:rsidRPr="006B4C76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6B4C76" w:rsidRPr="009C54AE" w:rsidTr="00C05F44">
        <w:tc>
          <w:tcPr>
            <w:tcW w:w="1985" w:type="dxa"/>
          </w:tcPr>
          <w:p w:rsidR="006B4C76" w:rsidRPr="009C54AE" w:rsidRDefault="006B4C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B4C76" w:rsidRPr="006B4C76" w:rsidRDefault="006B4C76" w:rsidP="006B4C76">
            <w:pPr>
              <w:rPr>
                <w:rFonts w:ascii="Corbel" w:hAnsi="Corbel"/>
                <w:b/>
                <w:sz w:val="24"/>
                <w:szCs w:val="24"/>
              </w:rPr>
            </w:pPr>
            <w:r w:rsidRPr="006B4C76">
              <w:rPr>
                <w:rFonts w:ascii="Corbel" w:hAnsi="Corbel"/>
                <w:sz w:val="24"/>
                <w:szCs w:val="24"/>
              </w:rPr>
              <w:t>Opinia i ocena opiekuna praktyki w placówce, analiza dokumentacji praktyki</w:t>
            </w:r>
          </w:p>
        </w:tc>
        <w:tc>
          <w:tcPr>
            <w:tcW w:w="2126" w:type="dxa"/>
          </w:tcPr>
          <w:p w:rsidR="006B4C76" w:rsidRPr="006B4C76" w:rsidRDefault="006B4C76" w:rsidP="005D3D6D">
            <w:pPr>
              <w:rPr>
                <w:rFonts w:ascii="Corbel" w:hAnsi="Corbel"/>
                <w:sz w:val="24"/>
                <w:szCs w:val="24"/>
              </w:rPr>
            </w:pPr>
            <w:r w:rsidRPr="006B4C76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6B4C76" w:rsidRPr="009C54AE" w:rsidTr="00C05F44">
        <w:tc>
          <w:tcPr>
            <w:tcW w:w="1985" w:type="dxa"/>
          </w:tcPr>
          <w:p w:rsidR="006B4C76" w:rsidRPr="009C54AE" w:rsidRDefault="006B4C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6B4C76" w:rsidRPr="006B4C76" w:rsidRDefault="006B4C76" w:rsidP="006B4C76">
            <w:r w:rsidRPr="006B4C76">
              <w:rPr>
                <w:rFonts w:ascii="Corbel" w:hAnsi="Corbel"/>
                <w:sz w:val="24"/>
                <w:szCs w:val="24"/>
              </w:rPr>
              <w:t>Opinia</w:t>
            </w:r>
            <w:r>
              <w:rPr>
                <w:rFonts w:ascii="Corbel" w:hAnsi="Corbel"/>
                <w:sz w:val="24"/>
                <w:szCs w:val="24"/>
              </w:rPr>
              <w:t xml:space="preserve"> i ocena</w:t>
            </w:r>
            <w:r w:rsidRPr="006B4C76">
              <w:rPr>
                <w:rFonts w:ascii="Corbel" w:hAnsi="Corbel"/>
                <w:sz w:val="24"/>
                <w:szCs w:val="24"/>
              </w:rPr>
              <w:t xml:space="preserve"> opiekuna praktyki w placówce, analiza dokumentacji praktyki</w:t>
            </w:r>
          </w:p>
        </w:tc>
        <w:tc>
          <w:tcPr>
            <w:tcW w:w="2126" w:type="dxa"/>
          </w:tcPr>
          <w:p w:rsidR="006B4C76" w:rsidRPr="006B4C76" w:rsidRDefault="006B4C76" w:rsidP="005D3D6D">
            <w:pPr>
              <w:rPr>
                <w:rFonts w:ascii="Corbel" w:hAnsi="Corbel"/>
                <w:sz w:val="24"/>
                <w:szCs w:val="24"/>
              </w:rPr>
            </w:pPr>
            <w:r w:rsidRPr="006B4C76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6B4C76" w:rsidRPr="009C54AE" w:rsidTr="00C05F44">
        <w:tc>
          <w:tcPr>
            <w:tcW w:w="1985" w:type="dxa"/>
          </w:tcPr>
          <w:p w:rsidR="006B4C76" w:rsidRPr="009C54AE" w:rsidRDefault="006B4C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6B4C76" w:rsidRPr="006B4C76" w:rsidRDefault="006B4C76" w:rsidP="006B4C76">
            <w:pPr>
              <w:rPr>
                <w:rFonts w:ascii="Corbel" w:hAnsi="Corbel"/>
                <w:sz w:val="24"/>
                <w:szCs w:val="24"/>
              </w:rPr>
            </w:pPr>
            <w:r w:rsidRPr="006B4C76">
              <w:rPr>
                <w:rFonts w:ascii="Corbel" w:hAnsi="Corbel"/>
                <w:sz w:val="24"/>
                <w:szCs w:val="24"/>
              </w:rPr>
              <w:t>Opinia</w:t>
            </w:r>
            <w:r>
              <w:rPr>
                <w:rFonts w:ascii="Corbel" w:hAnsi="Corbel"/>
                <w:sz w:val="24"/>
                <w:szCs w:val="24"/>
              </w:rPr>
              <w:t xml:space="preserve"> i ocena</w:t>
            </w:r>
            <w:r w:rsidRPr="006B4C76">
              <w:rPr>
                <w:rFonts w:ascii="Corbel" w:hAnsi="Corbel"/>
                <w:sz w:val="24"/>
                <w:szCs w:val="24"/>
              </w:rPr>
              <w:t xml:space="preserve"> opiekuna praktyki w placówce, analiza dokumentacji praktyki</w:t>
            </w:r>
          </w:p>
        </w:tc>
        <w:tc>
          <w:tcPr>
            <w:tcW w:w="2126" w:type="dxa"/>
          </w:tcPr>
          <w:p w:rsidR="006B4C76" w:rsidRPr="006B4C76" w:rsidRDefault="006B4C76" w:rsidP="005D3D6D">
            <w:pPr>
              <w:rPr>
                <w:rFonts w:ascii="Corbel" w:hAnsi="Corbel"/>
                <w:sz w:val="24"/>
                <w:szCs w:val="24"/>
              </w:rPr>
            </w:pPr>
            <w:r w:rsidRPr="006B4C76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6B4C76" w:rsidRPr="009C54AE" w:rsidTr="00C05F44">
        <w:tc>
          <w:tcPr>
            <w:tcW w:w="1985" w:type="dxa"/>
          </w:tcPr>
          <w:p w:rsidR="006B4C76" w:rsidRPr="009C54AE" w:rsidRDefault="006B4C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6B4C76" w:rsidRPr="006B4C76" w:rsidRDefault="006B4C76" w:rsidP="006B4C76">
            <w:pPr>
              <w:rPr>
                <w:rFonts w:ascii="Corbel" w:hAnsi="Corbel"/>
                <w:sz w:val="24"/>
                <w:szCs w:val="24"/>
              </w:rPr>
            </w:pPr>
            <w:r w:rsidRPr="006B4C76">
              <w:rPr>
                <w:rFonts w:ascii="Corbel" w:hAnsi="Corbel"/>
                <w:sz w:val="24"/>
                <w:szCs w:val="24"/>
              </w:rPr>
              <w:t>Opinia</w:t>
            </w:r>
            <w:r>
              <w:rPr>
                <w:rFonts w:ascii="Corbel" w:hAnsi="Corbel"/>
                <w:sz w:val="24"/>
                <w:szCs w:val="24"/>
              </w:rPr>
              <w:t xml:space="preserve"> i ocena</w:t>
            </w:r>
            <w:r w:rsidRPr="006B4C76">
              <w:rPr>
                <w:rFonts w:ascii="Corbel" w:hAnsi="Corbel"/>
                <w:sz w:val="24"/>
                <w:szCs w:val="24"/>
              </w:rPr>
              <w:t xml:space="preserve"> opiekuna praktyki w placówce, analiza dokumentacji praktyki</w:t>
            </w:r>
          </w:p>
        </w:tc>
        <w:tc>
          <w:tcPr>
            <w:tcW w:w="2126" w:type="dxa"/>
          </w:tcPr>
          <w:p w:rsidR="006B4C76" w:rsidRPr="006B4C76" w:rsidRDefault="006B4C76" w:rsidP="005D3D6D">
            <w:pPr>
              <w:rPr>
                <w:rFonts w:ascii="Corbel" w:hAnsi="Corbel"/>
                <w:sz w:val="24"/>
                <w:szCs w:val="24"/>
              </w:rPr>
            </w:pPr>
            <w:r w:rsidRPr="006B4C76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6B4C76" w:rsidRPr="009C54AE" w:rsidTr="00C05F44">
        <w:tc>
          <w:tcPr>
            <w:tcW w:w="1985" w:type="dxa"/>
          </w:tcPr>
          <w:p w:rsidR="006B4C76" w:rsidRPr="009C54AE" w:rsidRDefault="006B4C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6B4C76" w:rsidRPr="006B4C76" w:rsidRDefault="006B4C76" w:rsidP="006B4C76">
            <w:pPr>
              <w:rPr>
                <w:rFonts w:ascii="Corbel" w:hAnsi="Corbel"/>
                <w:sz w:val="24"/>
                <w:szCs w:val="24"/>
              </w:rPr>
            </w:pPr>
            <w:r w:rsidRPr="006B4C76">
              <w:rPr>
                <w:rFonts w:ascii="Corbel" w:hAnsi="Corbel"/>
                <w:sz w:val="24"/>
                <w:szCs w:val="24"/>
              </w:rPr>
              <w:t>Opinia</w:t>
            </w:r>
            <w:r>
              <w:rPr>
                <w:rFonts w:ascii="Corbel" w:hAnsi="Corbel"/>
                <w:sz w:val="24"/>
                <w:szCs w:val="24"/>
              </w:rPr>
              <w:t xml:space="preserve"> i ocena</w:t>
            </w:r>
            <w:r w:rsidRPr="006B4C76">
              <w:rPr>
                <w:rFonts w:ascii="Corbel" w:hAnsi="Corbel"/>
                <w:sz w:val="24"/>
                <w:szCs w:val="24"/>
              </w:rPr>
              <w:t xml:space="preserve"> opiekuna praktyki w placówce, analiza dokumentacji praktyki</w:t>
            </w:r>
          </w:p>
        </w:tc>
        <w:tc>
          <w:tcPr>
            <w:tcW w:w="2126" w:type="dxa"/>
          </w:tcPr>
          <w:p w:rsidR="006B4C76" w:rsidRPr="006B4C76" w:rsidRDefault="006B4C76" w:rsidP="005D3D6D">
            <w:pPr>
              <w:rPr>
                <w:rFonts w:ascii="Corbel" w:hAnsi="Corbel"/>
                <w:sz w:val="24"/>
                <w:szCs w:val="24"/>
              </w:rPr>
            </w:pPr>
            <w:r w:rsidRPr="006B4C76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6B4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oraz poprawne opracowanie dokumentacji praktyk.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6B4C76">
              <w:rPr>
                <w:rFonts w:ascii="Corbel" w:hAnsi="Corbel"/>
                <w:sz w:val="24"/>
                <w:szCs w:val="24"/>
              </w:rPr>
              <w:t>z</w:t>
            </w:r>
            <w:r w:rsidR="009C1331" w:rsidRPr="006B4C76">
              <w:rPr>
                <w:rFonts w:ascii="Corbel" w:hAnsi="Corbel"/>
                <w:sz w:val="24"/>
                <w:szCs w:val="24"/>
              </w:rPr>
              <w:t> </w:t>
            </w:r>
            <w:r w:rsidR="0045729E" w:rsidRPr="006B4C76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B4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6B4C76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B4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6B4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praktyki, opracowanie dokumentacji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Default="006C13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bieżących zadań związanych z realizacją praktyki – 43</w:t>
            </w:r>
          </w:p>
          <w:p w:rsidR="006C13A1" w:rsidRPr="009C54AE" w:rsidRDefault="006C13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praktyki - 10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86E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86E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086E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086E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zasady i formy odbywania praktyki zawarte są w programie praktyk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350E31">
            <w:pPr>
              <w:pStyle w:val="Punktygwne"/>
              <w:spacing w:before="0" w:after="0"/>
              <w:ind w:firstLine="709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50E31" w:rsidRDefault="00350E31" w:rsidP="006C13A1">
            <w:pPr>
              <w:pStyle w:val="gwp3a7216b6msonormal"/>
              <w:spacing w:before="0" w:beforeAutospacing="0" w:after="0" w:afterAutospacing="0"/>
              <w:ind w:left="601" w:hanging="425"/>
              <w:jc w:val="both"/>
            </w:pPr>
            <w:r>
              <w:rPr>
                <w:rFonts w:ascii="Corbel" w:eastAsia="Cambria" w:hAnsi="Corbel" w:cs="Arial"/>
              </w:rPr>
              <w:t xml:space="preserve">Arens R.J., </w:t>
            </w:r>
            <w:r w:rsidRPr="00B70AF4">
              <w:rPr>
                <w:rFonts w:ascii="Corbel" w:eastAsia="Cambria" w:hAnsi="Corbel" w:cs="Arial"/>
                <w:i/>
              </w:rPr>
              <w:t>Uczymy się nauczać</w:t>
            </w:r>
            <w:r>
              <w:rPr>
                <w:rFonts w:ascii="Corbel" w:eastAsia="Cambria" w:hAnsi="Corbel" w:cs="Arial"/>
              </w:rPr>
              <w:t>. Warszawa WSiP 1994</w:t>
            </w:r>
          </w:p>
          <w:p w:rsidR="00350E31" w:rsidRDefault="00350E31" w:rsidP="006C13A1">
            <w:pPr>
              <w:pStyle w:val="gwp3b2a81ebmsonormal"/>
              <w:spacing w:before="0" w:beforeAutospacing="0" w:after="0" w:afterAutospacing="0"/>
              <w:ind w:left="601" w:hanging="425"/>
              <w:jc w:val="both"/>
            </w:pPr>
            <w:r>
              <w:rPr>
                <w:rFonts w:ascii="Corbel" w:eastAsia="Cambria" w:hAnsi="Corbel" w:cs="Arial"/>
              </w:rPr>
              <w:t xml:space="preserve">Cohen L., </w:t>
            </w:r>
            <w:proofErr w:type="spellStart"/>
            <w:r>
              <w:rPr>
                <w:rFonts w:ascii="Corbel" w:eastAsia="Cambria" w:hAnsi="Corbel" w:cs="Arial"/>
              </w:rPr>
              <w:t>Manion</w:t>
            </w:r>
            <w:proofErr w:type="spellEnd"/>
            <w:r>
              <w:rPr>
                <w:rFonts w:ascii="Corbel" w:eastAsia="Cambria" w:hAnsi="Corbel" w:cs="Arial"/>
              </w:rPr>
              <w:t xml:space="preserve"> L., Morrison K.: </w:t>
            </w:r>
            <w:r w:rsidRPr="00B70AF4">
              <w:rPr>
                <w:rFonts w:ascii="Corbel" w:eastAsia="Cambria" w:hAnsi="Corbel" w:cs="Arial"/>
                <w:i/>
              </w:rPr>
              <w:t>Wprowadzenie do nauczania</w:t>
            </w:r>
            <w:r>
              <w:rPr>
                <w:rFonts w:ascii="Corbel" w:eastAsia="Cambria" w:hAnsi="Corbel" w:cs="Arial"/>
              </w:rPr>
              <w:t>. Poznań Zysk i Ska 1999</w:t>
            </w:r>
            <w:r w:rsidR="006C13A1">
              <w:rPr>
                <w:rFonts w:ascii="Corbel" w:eastAsia="Cambria" w:hAnsi="Corbel" w:cs="Arial"/>
              </w:rPr>
              <w:t>.</w:t>
            </w:r>
          </w:p>
          <w:p w:rsidR="00350E31" w:rsidRDefault="00350E31" w:rsidP="006C13A1">
            <w:pPr>
              <w:pStyle w:val="gwp3b2a81ebmsonormal"/>
              <w:spacing w:before="0" w:beforeAutospacing="0" w:after="0" w:afterAutospacing="0"/>
              <w:ind w:left="601" w:hanging="425"/>
              <w:jc w:val="both"/>
            </w:pPr>
            <w:proofErr w:type="spellStart"/>
            <w:r>
              <w:rPr>
                <w:rFonts w:ascii="Corbel" w:eastAsia="Cambria" w:hAnsi="Corbel" w:cs="Arial"/>
              </w:rPr>
              <w:t>Gagne</w:t>
            </w:r>
            <w:proofErr w:type="spellEnd"/>
            <w:r>
              <w:rPr>
                <w:rFonts w:ascii="Corbel" w:eastAsia="Cambria" w:hAnsi="Corbel" w:cs="Arial"/>
              </w:rPr>
              <w:t xml:space="preserve"> R.M., Briggs L.J., Wagner W.W., </w:t>
            </w:r>
            <w:r w:rsidRPr="00B70AF4">
              <w:rPr>
                <w:rFonts w:ascii="Corbel" w:eastAsia="Cambria" w:hAnsi="Corbel" w:cs="Arial"/>
                <w:i/>
              </w:rPr>
              <w:t>Zasady projektowania dydaktycznego</w:t>
            </w:r>
            <w:r>
              <w:rPr>
                <w:rFonts w:ascii="Corbel" w:eastAsia="Cambria" w:hAnsi="Corbel" w:cs="Arial"/>
              </w:rPr>
              <w:t>, PWN Warszawa 1992</w:t>
            </w:r>
            <w:r w:rsidR="006C13A1">
              <w:rPr>
                <w:rFonts w:ascii="Corbel" w:eastAsia="Cambria" w:hAnsi="Corbel" w:cs="Arial"/>
              </w:rPr>
              <w:t>.</w:t>
            </w:r>
          </w:p>
          <w:p w:rsidR="00350E31" w:rsidRDefault="00350E31" w:rsidP="006C13A1">
            <w:pPr>
              <w:pStyle w:val="Punktygwne"/>
              <w:spacing w:before="0" w:after="0"/>
              <w:ind w:left="601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Jachimska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Małgorzata (Opracowanie):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bawi się  i pracuje.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Wałbrzych UNU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1994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C1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350E31" w:rsidRDefault="00350E31" w:rsidP="006C13A1">
            <w:pPr>
              <w:pStyle w:val="Punktygwne"/>
              <w:spacing w:before="0" w:after="0"/>
              <w:ind w:left="601" w:hanging="42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Paszkiewicz A., Łobacz M., 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wychowawczych w klasie 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2013</w:t>
            </w:r>
            <w:r w:rsidR="006C13A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350E31" w:rsidRDefault="00350E31" w:rsidP="006C13A1">
            <w:pPr>
              <w:pStyle w:val="Punktygwne"/>
              <w:spacing w:before="0" w:after="0"/>
              <w:ind w:left="601" w:hanging="425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Sowiło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 Impuls  2003</w:t>
            </w:r>
            <w:r w:rsidR="006C13A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E175B2" w:rsidRDefault="00E175B2" w:rsidP="00350E31">
            <w:pPr>
              <w:pStyle w:val="Punktygwne"/>
              <w:spacing w:before="0" w:after="0"/>
              <w:ind w:firstLine="709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01C42" w:rsidRDefault="00D01C42" w:rsidP="00350E31">
            <w:pPr>
              <w:pStyle w:val="Punktygwne"/>
              <w:spacing w:before="0" w:after="0"/>
              <w:ind w:firstLine="7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D01C42" w:rsidRPr="009C54AE" w:rsidRDefault="00D01C42" w:rsidP="00350E31">
            <w:pPr>
              <w:pStyle w:val="Punktygwne"/>
              <w:spacing w:before="0" w:after="0"/>
              <w:ind w:firstLine="7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350E31">
            <w:pPr>
              <w:pStyle w:val="Punktygwne"/>
              <w:spacing w:before="0" w:after="0"/>
              <w:ind w:firstLine="709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50E31" w:rsidRDefault="00350E31" w:rsidP="006C13A1">
            <w:pPr>
              <w:pStyle w:val="gwp3b2a81ebmsonormal"/>
              <w:spacing w:before="0" w:beforeAutospacing="0" w:after="0" w:afterAutospacing="0"/>
              <w:ind w:left="601" w:hanging="425"/>
              <w:jc w:val="both"/>
            </w:pPr>
            <w:proofErr w:type="spellStart"/>
            <w:r>
              <w:rPr>
                <w:rFonts w:ascii="Corbel" w:eastAsia="Cambria" w:hAnsi="Corbel" w:cs="Arial"/>
              </w:rPr>
              <w:t>Galoway</w:t>
            </w:r>
            <w:proofErr w:type="spellEnd"/>
            <w:r>
              <w:rPr>
                <w:rFonts w:ascii="Corbel" w:eastAsia="Cambria" w:hAnsi="Corbel" w:cs="Arial"/>
              </w:rPr>
              <w:t xml:space="preserve"> </w:t>
            </w:r>
            <w:proofErr w:type="spellStart"/>
            <w:r>
              <w:rPr>
                <w:rFonts w:ascii="Corbel" w:eastAsia="Cambria" w:hAnsi="Corbel" w:cs="Arial"/>
              </w:rPr>
              <w:t>Ch</w:t>
            </w:r>
            <w:proofErr w:type="spellEnd"/>
            <w:r>
              <w:rPr>
                <w:rFonts w:ascii="Corbel" w:eastAsia="Cambria" w:hAnsi="Corbel" w:cs="Arial"/>
              </w:rPr>
              <w:t xml:space="preserve">,      </w:t>
            </w:r>
            <w:r w:rsidRPr="00B70AF4">
              <w:rPr>
                <w:rFonts w:ascii="Corbel" w:eastAsia="Cambria" w:hAnsi="Corbel" w:cs="Arial"/>
                <w:i/>
              </w:rPr>
              <w:t>Psychologia uczenia się i nauczania</w:t>
            </w:r>
            <w:r>
              <w:rPr>
                <w:rFonts w:ascii="Corbel" w:eastAsia="Cambria" w:hAnsi="Corbel" w:cs="Arial"/>
              </w:rPr>
              <w:t xml:space="preserve">, Warszawa PWN 1988 </w:t>
            </w:r>
            <w:r w:rsidR="006C13A1">
              <w:rPr>
                <w:rFonts w:ascii="Corbel" w:eastAsia="Cambria" w:hAnsi="Corbel" w:cs="Arial"/>
              </w:rPr>
              <w:t>.</w:t>
            </w:r>
          </w:p>
          <w:p w:rsidR="00350E31" w:rsidRDefault="00350E31" w:rsidP="006C13A1">
            <w:pPr>
              <w:pStyle w:val="gwp3b2a81ebmsonormal"/>
              <w:spacing w:before="0" w:beforeAutospacing="0" w:after="0" w:afterAutospacing="0"/>
              <w:ind w:left="601" w:hanging="425"/>
              <w:jc w:val="both"/>
              <w:rPr>
                <w:rFonts w:ascii="Corbel" w:eastAsia="Cambria" w:hAnsi="Corbel" w:cs="Arial"/>
              </w:rPr>
            </w:pPr>
            <w:r>
              <w:rPr>
                <w:rFonts w:ascii="Corbel" w:eastAsia="Cambria" w:hAnsi="Corbel" w:cs="Arial"/>
              </w:rPr>
              <w:t xml:space="preserve">Janowski A., </w:t>
            </w:r>
            <w:r w:rsidRPr="00B70AF4">
              <w:rPr>
                <w:rFonts w:ascii="Corbel" w:eastAsia="Cambria" w:hAnsi="Corbel" w:cs="Arial"/>
                <w:i/>
              </w:rPr>
              <w:t>Zbieranie i wykorzystywanie informacji o uczeniu i klasie,</w:t>
            </w:r>
            <w:r>
              <w:rPr>
                <w:rFonts w:ascii="Corbel" w:eastAsia="Cambria" w:hAnsi="Corbel" w:cs="Arial"/>
              </w:rPr>
              <w:t xml:space="preserve"> w: Kruszewski K. (red) </w:t>
            </w:r>
            <w:r w:rsidRPr="00B70AF4">
              <w:rPr>
                <w:rFonts w:ascii="Corbel" w:eastAsia="Cambria" w:hAnsi="Corbel" w:cs="Arial"/>
                <w:i/>
              </w:rPr>
              <w:t>Sztuka nauczania – czynności nauczyciela</w:t>
            </w:r>
            <w:r>
              <w:rPr>
                <w:rFonts w:ascii="Corbel" w:eastAsia="Cambria" w:hAnsi="Corbel" w:cs="Arial"/>
              </w:rPr>
              <w:t xml:space="preserve">. WSiP Warszawa 1998 </w:t>
            </w:r>
            <w:r w:rsidR="006C13A1">
              <w:rPr>
                <w:rFonts w:ascii="Corbel" w:eastAsia="Cambria" w:hAnsi="Corbel" w:cs="Arial"/>
              </w:rPr>
              <w:t>.</w:t>
            </w:r>
          </w:p>
          <w:p w:rsidR="00350E31" w:rsidRDefault="00350E31" w:rsidP="006C13A1">
            <w:pPr>
              <w:pStyle w:val="gwp3b2a81ebmsonormal"/>
              <w:spacing w:before="0" w:beforeAutospacing="0" w:after="0" w:afterAutospacing="0"/>
              <w:ind w:left="601" w:hanging="425"/>
              <w:jc w:val="both"/>
            </w:pPr>
            <w:proofErr w:type="spellStart"/>
            <w:r>
              <w:rPr>
                <w:rFonts w:ascii="Corbel" w:eastAsia="Cambria" w:hAnsi="Corbel" w:cs="Arial"/>
              </w:rPr>
              <w:lastRenderedPageBreak/>
              <w:t>Niemierko</w:t>
            </w:r>
            <w:proofErr w:type="spellEnd"/>
            <w:r>
              <w:rPr>
                <w:rFonts w:ascii="Corbel" w:eastAsia="Cambria" w:hAnsi="Corbel" w:cs="Arial"/>
              </w:rPr>
              <w:t xml:space="preserve"> B.:     </w:t>
            </w:r>
            <w:r>
              <w:rPr>
                <w:rFonts w:ascii="Corbel" w:eastAsia="Cambria" w:hAnsi="Corbel" w:cs="Arial"/>
                <w:i/>
              </w:rPr>
              <w:t>Miedzy oceną szkolną a dydaktyką</w:t>
            </w:r>
            <w:r w:rsidR="006C13A1">
              <w:rPr>
                <w:rFonts w:ascii="Corbel" w:eastAsia="Cambria" w:hAnsi="Corbel" w:cs="Arial"/>
              </w:rPr>
              <w:t>, Warszawa WSiP 1997.</w:t>
            </w:r>
          </w:p>
          <w:p w:rsidR="00350E31" w:rsidRDefault="00350E31" w:rsidP="006C13A1">
            <w:pPr>
              <w:pStyle w:val="gwp3b2a81ebmsonormal"/>
              <w:spacing w:before="0" w:beforeAutospacing="0" w:after="0" w:afterAutospacing="0"/>
              <w:ind w:left="601" w:hanging="425"/>
              <w:jc w:val="both"/>
            </w:pPr>
            <w:proofErr w:type="spellStart"/>
            <w:r>
              <w:rPr>
                <w:rFonts w:ascii="Corbel" w:eastAsia="Cambria" w:hAnsi="Corbel" w:cs="Arial"/>
              </w:rPr>
              <w:t>Pielachowski</w:t>
            </w:r>
            <w:proofErr w:type="spellEnd"/>
            <w:r>
              <w:rPr>
                <w:rFonts w:ascii="Corbel" w:eastAsia="Cambria" w:hAnsi="Corbel" w:cs="Arial"/>
              </w:rPr>
              <w:t xml:space="preserve"> J., </w:t>
            </w:r>
            <w:r w:rsidRPr="00B70AF4">
              <w:rPr>
                <w:rFonts w:ascii="Corbel" w:eastAsia="Cambria" w:hAnsi="Corbel" w:cs="Arial"/>
                <w:i/>
              </w:rPr>
              <w:t>Ścieżka edukacji czytelniczej w szkole podstawowej i gimnazjum. Poradnik metodyczno-organizacyjny dla nauczycieli i dyrektorów szkół</w:t>
            </w:r>
            <w:r>
              <w:rPr>
                <w:rFonts w:ascii="Corbel" w:eastAsia="Cambria" w:hAnsi="Corbel" w:cs="Arial"/>
              </w:rPr>
              <w:t>, Wyd. eMPi2, Poznań 2000</w:t>
            </w:r>
            <w:r w:rsidR="006C13A1">
              <w:rPr>
                <w:rFonts w:ascii="Corbel" w:eastAsia="Cambria" w:hAnsi="Corbel" w:cs="Arial"/>
              </w:rPr>
              <w:t>.</w:t>
            </w:r>
          </w:p>
          <w:p w:rsidR="00E175B2" w:rsidRDefault="00E175B2" w:rsidP="00350E31">
            <w:pPr>
              <w:pStyle w:val="gwp3b2a81ebmsonormal"/>
              <w:spacing w:before="0" w:beforeAutospacing="0" w:after="0" w:afterAutospacing="0"/>
              <w:ind w:firstLine="709"/>
              <w:jc w:val="both"/>
            </w:pPr>
          </w:p>
          <w:p w:rsidR="00E175B2" w:rsidRPr="00B70AF4" w:rsidRDefault="00B70AF4" w:rsidP="00350E31">
            <w:pPr>
              <w:pStyle w:val="Punktygwne"/>
              <w:spacing w:before="0" w:after="0"/>
              <w:ind w:firstLine="7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Ponadto literatura zgodna ze studiowaną specjalnością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769" w:rsidRDefault="00E93769" w:rsidP="00C16ABF">
      <w:pPr>
        <w:spacing w:after="0" w:line="240" w:lineRule="auto"/>
      </w:pPr>
      <w:r>
        <w:separator/>
      </w:r>
    </w:p>
  </w:endnote>
  <w:endnote w:type="continuationSeparator" w:id="0">
    <w:p w:rsidR="00E93769" w:rsidRDefault="00E937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769" w:rsidRDefault="00E93769" w:rsidP="00C16ABF">
      <w:pPr>
        <w:spacing w:after="0" w:line="240" w:lineRule="auto"/>
      </w:pPr>
      <w:r>
        <w:separator/>
      </w:r>
    </w:p>
  </w:footnote>
  <w:footnote w:type="continuationSeparator" w:id="0">
    <w:p w:rsidR="00E93769" w:rsidRDefault="00E9376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EC6"/>
    <w:rsid w:val="0009462C"/>
    <w:rsid w:val="00094B12"/>
    <w:rsid w:val="00096C46"/>
    <w:rsid w:val="000A296F"/>
    <w:rsid w:val="000A2A28"/>
    <w:rsid w:val="000B192D"/>
    <w:rsid w:val="000B28EE"/>
    <w:rsid w:val="000B3E37"/>
    <w:rsid w:val="000B415A"/>
    <w:rsid w:val="000D04B0"/>
    <w:rsid w:val="000F1C57"/>
    <w:rsid w:val="000F5615"/>
    <w:rsid w:val="00116D4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469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E31"/>
    <w:rsid w:val="003530DD"/>
    <w:rsid w:val="00363F78"/>
    <w:rsid w:val="003851B6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C30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71B1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C76"/>
    <w:rsid w:val="006C13A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EAB"/>
    <w:rsid w:val="00724677"/>
    <w:rsid w:val="00725459"/>
    <w:rsid w:val="007327BD"/>
    <w:rsid w:val="00734608"/>
    <w:rsid w:val="00741732"/>
    <w:rsid w:val="00745302"/>
    <w:rsid w:val="007461D6"/>
    <w:rsid w:val="00746EC8"/>
    <w:rsid w:val="00763BF1"/>
    <w:rsid w:val="00766FD4"/>
    <w:rsid w:val="00773859"/>
    <w:rsid w:val="0078168C"/>
    <w:rsid w:val="00782419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377D"/>
    <w:rsid w:val="0085747A"/>
    <w:rsid w:val="008679BB"/>
    <w:rsid w:val="00880D62"/>
    <w:rsid w:val="00884922"/>
    <w:rsid w:val="00885F64"/>
    <w:rsid w:val="008917F9"/>
    <w:rsid w:val="008A45F7"/>
    <w:rsid w:val="008B495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1B4C"/>
    <w:rsid w:val="009910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AF4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57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C4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2D9"/>
    <w:rsid w:val="00D8075B"/>
    <w:rsid w:val="00D8678B"/>
    <w:rsid w:val="00DA2114"/>
    <w:rsid w:val="00DE09C0"/>
    <w:rsid w:val="00DE4A14"/>
    <w:rsid w:val="00DF320D"/>
    <w:rsid w:val="00DF71C8"/>
    <w:rsid w:val="00E129B8"/>
    <w:rsid w:val="00E175B2"/>
    <w:rsid w:val="00E21E7D"/>
    <w:rsid w:val="00E22FBC"/>
    <w:rsid w:val="00E24BF5"/>
    <w:rsid w:val="00E25338"/>
    <w:rsid w:val="00E51E44"/>
    <w:rsid w:val="00E60EAA"/>
    <w:rsid w:val="00E63348"/>
    <w:rsid w:val="00E77E88"/>
    <w:rsid w:val="00E8107D"/>
    <w:rsid w:val="00E9376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gwp3b2a81ebmsonormal">
    <w:name w:val="gwp3b2a81eb_msonormal"/>
    <w:basedOn w:val="Normalny"/>
    <w:rsid w:val="00E175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p3a7216b6msonormal">
    <w:name w:val="gwp3a7216b6_msonormal"/>
    <w:basedOn w:val="Normalny"/>
    <w:rsid w:val="00E175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gwp3b2a81ebmsonormal">
    <w:name w:val="gwp3b2a81eb_msonormal"/>
    <w:basedOn w:val="Normalny"/>
    <w:rsid w:val="00E175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p3a7216b6msonormal">
    <w:name w:val="gwp3a7216b6_msonormal"/>
    <w:basedOn w:val="Normalny"/>
    <w:rsid w:val="00E175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AB357-C3FE-49FD-A8BC-FFAEEE63F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979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2019-12-10T11:00:00Z</cp:lastPrinted>
  <dcterms:created xsi:type="dcterms:W3CDTF">2019-10-23T13:58:00Z</dcterms:created>
  <dcterms:modified xsi:type="dcterms:W3CDTF">2021-10-04T11:06:00Z</dcterms:modified>
</cp:coreProperties>
</file>